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E8" w:rsidRDefault="00033497" w:rsidP="00033497">
      <w:pPr>
        <w:jc w:val="center"/>
        <w:rPr>
          <w:b/>
        </w:rPr>
      </w:pPr>
      <w:r w:rsidRPr="00033497">
        <w:rPr>
          <w:b/>
        </w:rPr>
        <w:t xml:space="preserve">Inkluze v praxi – pilotní aktivita ZŠ Chrast, </w:t>
      </w:r>
      <w:proofErr w:type="gramStart"/>
      <w:r w:rsidRPr="00033497">
        <w:rPr>
          <w:b/>
        </w:rPr>
        <w:t>4.4.2017</w:t>
      </w:r>
      <w:proofErr w:type="gramEnd"/>
    </w:p>
    <w:p w:rsidR="00033497" w:rsidRPr="00033497" w:rsidRDefault="00033497" w:rsidP="00033497">
      <w:pPr>
        <w:jc w:val="both"/>
      </w:pPr>
      <w:r>
        <w:t xml:space="preserve">První část tohoto setkání byla věnována </w:t>
      </w:r>
      <w:r w:rsidR="00C95FD8">
        <w:t xml:space="preserve">připomenutí zákonného rámce a stěžejních dokumentů. Přestože jsem se neúčastnila z pozice výchovného poradce, ani ředitele školy, byla tato část velmi srozumitelně podaná, a tak i neznalý této věci si odnesl mnoho zajímavých informací. Daleko více mně však zajímala druhá část, kdy se všichni účastníci směli podívat do vybraných tříd, v nichž je realizováno společné vzdělávání. Zajímala mě jednak práce asistenta pedagoga, jednak práce učitele s dětmi s různými specifickými potřebami. Jaké způsoby práce budou zvoleny pro </w:t>
      </w:r>
      <w:r w:rsidR="00236479">
        <w:t>jednotlivé žáky</w:t>
      </w:r>
      <w:r w:rsidR="003041EA">
        <w:t>, jak budou odlišeny výstupy z dané hodiny…</w:t>
      </w:r>
      <w:r w:rsidR="00236479">
        <w:t xml:space="preserve"> V prvním případě se jednalo o běžnou výuku, kdy bych nepoznala, kteří žáci mají specifické potřeby, pokud by vedle nich neseděla paní asistentka. Práce nebyla nijak odlišena, pouze byl žákovi dán delší čas na samostatnou práci. Pani asistentka v této třídě působila jako asistentka žáka, ne asistentka pedagoga, tak jak stanovují příslušné dokumenty. Celou vyučovací hodinu seděla vedle daného žáka a pomáhala mu se splněním zadaných úkolů. Uvědomila jsem si, jak by bylo potřeba, aby asistenti pedagoga byli </w:t>
      </w:r>
      <w:r w:rsidR="003041EA">
        <w:t>více vnímáni</w:t>
      </w:r>
      <w:r w:rsidR="00236479">
        <w:t xml:space="preserve"> jako partneři a</w:t>
      </w:r>
      <w:r w:rsidR="00220630">
        <w:t xml:space="preserve"> byli dle toho zapojeni do výuky</w:t>
      </w:r>
      <w:r w:rsidR="00236479">
        <w:t xml:space="preserve"> – v ideálním případě znali přípravu pedagoga na každou vyučovací hodinu, denně se s ním před vyučováním setkávali a byli informování, co se od nich v dané hodině chce, co uč</w:t>
      </w:r>
      <w:r w:rsidR="00220630">
        <w:t>itel potřebuje. Bohužel na toto není vůbec ve školách čas a mnozí kolegové nejsou ani ochotni přijímat asistenta pedagoga jako partnera. Druhá vyučovací hodina mě zaujala o něco více. Metody práce byly diferencovány dle specifických potřeb žáků. Práce asistenta pedagoga se opět nelišila od předchozí shlédnuté hodiny. Tato vyučovací hodina nám ukázala, jak náročná je práce pro pedagoga ve třídě, v níž je třetina žáků s</w:t>
      </w:r>
      <w:r w:rsidR="003041EA">
        <w:t>e</w:t>
      </w:r>
      <w:r w:rsidR="00220630">
        <w:t xml:space="preserve"> zcela odlišnými potřebami. Problémem je pak nalézt cestu k těm „normálním“ dětem, nezapomínat na ně, snažit se jejich potenciál zvýšit. </w:t>
      </w:r>
      <w:r w:rsidR="003041EA">
        <w:t xml:space="preserve">Zároveň mě to přimělo k myšlence, do jaké míry jsou tito žáci rušeni při práci projevy chování některých žáků se specifickými potřebami. </w:t>
      </w:r>
      <w:r w:rsidR="00220630">
        <w:t>Na závěr při celkovém shrnutí a hodnocení akce</w:t>
      </w:r>
      <w:r w:rsidR="003041EA">
        <w:t>, díky účasti zástupkyň MŠ, byla nastíněna problematika inkluze v MŠ. Jasně se ukázalo, že by bylo dobré k této problematice uspořádat samostatný workshop a pomoci tak MŠ při samotné realizaci inkluze.</w:t>
      </w:r>
      <w:r w:rsidR="00220630">
        <w:t xml:space="preserve"> </w:t>
      </w:r>
    </w:p>
    <w:p w:rsidR="00033497" w:rsidRDefault="00033497" w:rsidP="00033497">
      <w:pPr>
        <w:jc w:val="center"/>
      </w:pPr>
    </w:p>
    <w:sectPr w:rsidR="00033497" w:rsidSect="00603D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497"/>
    <w:rsid w:val="00033497"/>
    <w:rsid w:val="00220630"/>
    <w:rsid w:val="00236479"/>
    <w:rsid w:val="003041EA"/>
    <w:rsid w:val="00603DE8"/>
    <w:rsid w:val="00C95F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DE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343</Words>
  <Characters>2025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2017-05-10T20:05:00Z</dcterms:created>
  <dcterms:modified xsi:type="dcterms:W3CDTF">2017-05-10T20:55:00Z</dcterms:modified>
</cp:coreProperties>
</file>